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1A" w:rsidRPr="009856A3" w:rsidRDefault="00D42B1A" w:rsidP="00D42B1A">
      <w:pPr>
        <w:pStyle w:val="a3"/>
        <w:spacing w:line="240" w:lineRule="auto"/>
        <w:jc w:val="right"/>
        <w:rPr>
          <w:i/>
          <w:sz w:val="28"/>
          <w:lang w:val="uk-UA"/>
        </w:rPr>
      </w:pPr>
      <w:r w:rsidRPr="009856A3">
        <w:rPr>
          <w:i/>
          <w:sz w:val="28"/>
          <w:lang w:val="uk-UA"/>
        </w:rPr>
        <w:t>ПРОЕКТ</w:t>
      </w:r>
    </w:p>
    <w:p w:rsidR="00D42B1A" w:rsidRPr="00701DCE" w:rsidRDefault="00D42B1A" w:rsidP="00D42B1A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701DCE">
        <w:rPr>
          <w:rFonts w:ascii="Times New Roman" w:hAnsi="Times New Roman"/>
          <w:b/>
          <w:sz w:val="32"/>
          <w:lang w:val="uk-UA"/>
        </w:rPr>
        <w:t>«МІЖНАРОДНІ ДНІ БІЗНЕСУ В УКРАЇНІ»</w:t>
      </w:r>
    </w:p>
    <w:p w:rsidR="00D42B1A" w:rsidRPr="00701DCE" w:rsidRDefault="00D42B1A" w:rsidP="00D42B1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701DCE">
        <w:rPr>
          <w:rFonts w:ascii="Times New Roman" w:hAnsi="Times New Roman"/>
          <w:b/>
          <w:sz w:val="28"/>
          <w:lang w:val="uk-UA"/>
        </w:rPr>
        <w:t>ТПП України, Київ, 22-23 жовтня 2019 р.</w:t>
      </w:r>
    </w:p>
    <w:p w:rsidR="00D42B1A" w:rsidRPr="00701DCE" w:rsidRDefault="00D42B1A" w:rsidP="00D42B1A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701DCE">
        <w:rPr>
          <w:rFonts w:ascii="Times New Roman" w:hAnsi="Times New Roman"/>
          <w:b/>
          <w:sz w:val="32"/>
          <w:lang w:val="uk-UA"/>
        </w:rPr>
        <w:t>ПРОГРАМА</w:t>
      </w:r>
    </w:p>
    <w:p w:rsidR="00D42B1A" w:rsidRPr="00701DCE" w:rsidRDefault="00D42B1A" w:rsidP="00D42B1A">
      <w:pPr>
        <w:spacing w:line="240" w:lineRule="auto"/>
        <w:ind w:left="720"/>
        <w:jc w:val="center"/>
        <w:rPr>
          <w:rFonts w:ascii="Times New Roman" w:hAnsi="Times New Roman"/>
          <w:i/>
          <w:iCs/>
          <w:sz w:val="28"/>
          <w:lang w:val="uk-UA"/>
        </w:rPr>
      </w:pPr>
      <w:r w:rsidRPr="00701DCE">
        <w:rPr>
          <w:rFonts w:ascii="Times New Roman" w:hAnsi="Times New Roman"/>
          <w:i/>
          <w:iCs/>
          <w:sz w:val="28"/>
          <w:lang w:val="uk-UA"/>
        </w:rPr>
        <w:t>День другий (23 жовтня)</w:t>
      </w:r>
    </w:p>
    <w:p w:rsidR="00D42B1A" w:rsidRPr="00701DCE" w:rsidRDefault="00D42B1A" w:rsidP="00D42B1A">
      <w:pPr>
        <w:spacing w:line="240" w:lineRule="auto"/>
        <w:jc w:val="center"/>
        <w:rPr>
          <w:rFonts w:ascii="Times New Roman" w:hAnsi="Times New Roman"/>
          <w:b/>
          <w:color w:val="000000"/>
          <w:kern w:val="24"/>
          <w:sz w:val="36"/>
          <w:lang w:val="uk-UA"/>
        </w:rPr>
      </w:pPr>
      <w:r w:rsidRPr="00701DCE">
        <w:rPr>
          <w:rFonts w:ascii="Times New Roman" w:hAnsi="Times New Roman"/>
          <w:b/>
          <w:color w:val="000000"/>
          <w:kern w:val="24"/>
          <w:sz w:val="36"/>
          <w:lang w:val="uk-UA"/>
        </w:rPr>
        <w:t>ДІЛОВЕ ПАРТНЕРСТВО БЕЗ КОРДОНІВ</w:t>
      </w:r>
    </w:p>
    <w:tbl>
      <w:tblPr>
        <w:tblStyle w:val="1-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072"/>
      </w:tblGrid>
      <w:tr w:rsidR="00D42B1A" w:rsidRPr="00701DCE" w:rsidTr="00817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B1A" w:rsidRPr="00701DCE" w:rsidRDefault="00D42B1A" w:rsidP="00817840">
            <w:pPr>
              <w:spacing w:line="240" w:lineRule="auto"/>
              <w:ind w:left="459" w:hanging="14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B1A" w:rsidRPr="00701DCE" w:rsidRDefault="00D42B1A" w:rsidP="00817840">
            <w:pPr>
              <w:pStyle w:val="a5"/>
              <w:spacing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</w:tc>
      </w:tr>
      <w:tr w:rsidR="00D42B1A" w:rsidRPr="00701DCE" w:rsidTr="00817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D42B1A" w:rsidRPr="00701DCE" w:rsidRDefault="00CD605F" w:rsidP="00CD605F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10</w:t>
            </w:r>
            <w:r w:rsidR="00D42B1A"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 xml:space="preserve">:00 - </w:t>
            </w:r>
            <w:r w:rsidR="00D42B1A" w:rsidRPr="00701D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2B1A" w:rsidRPr="00701DCE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РЕЄСТРАЦІЯ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Кава    (</w:t>
            </w:r>
            <w:r w:rsidRPr="00701DC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Coliseum</w:t>
            </w: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42B1A" w:rsidRPr="006258B0" w:rsidTr="00817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D42B1A" w:rsidRPr="00CD605F" w:rsidRDefault="00D42B1A" w:rsidP="00CD605F">
            <w:pPr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1</w:t>
            </w:r>
            <w:r w:rsidR="00CD605F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:00</w:t>
            </w:r>
            <w:r w:rsidR="00CD605F">
              <w:rPr>
                <w:rFonts w:ascii="Times New Roman" w:hAnsi="Times New Roman"/>
                <w:bCs w:val="0"/>
                <w:sz w:val="24"/>
                <w:szCs w:val="24"/>
              </w:rPr>
              <w:t>- 11:15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</w:pPr>
            <w:proofErr w:type="spellStart"/>
            <w:r w:rsidRPr="00701DCE">
              <w:rPr>
                <w:rFonts w:ascii="Times New Roman" w:hAnsi="Times New Roman"/>
                <w:sz w:val="24"/>
                <w:szCs w:val="24"/>
                <w:lang w:val="ru-RU"/>
              </w:rPr>
              <w:t>Відкриття</w:t>
            </w:r>
            <w:proofErr w:type="spellEnd"/>
            <w:r w:rsidRPr="00701D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форуму, </w:t>
            </w:r>
            <w:proofErr w:type="spellStart"/>
            <w:r w:rsidRPr="00701DCE">
              <w:rPr>
                <w:rFonts w:ascii="Times New Roman" w:hAnsi="Times New Roman"/>
                <w:sz w:val="24"/>
                <w:szCs w:val="24"/>
                <w:lang w:val="ru-RU"/>
              </w:rPr>
              <w:t>вітальне</w:t>
            </w:r>
            <w:proofErr w:type="spellEnd"/>
            <w:r w:rsidRPr="00701D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слово президента ТПП </w:t>
            </w:r>
            <w:proofErr w:type="spellStart"/>
            <w:r w:rsidRPr="00701DC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701D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Д. </w:t>
            </w:r>
            <w:proofErr w:type="spellStart"/>
            <w:r w:rsidRPr="00701DCE">
              <w:rPr>
                <w:rFonts w:ascii="Times New Roman" w:hAnsi="Times New Roman"/>
                <w:sz w:val="24"/>
                <w:szCs w:val="24"/>
                <w:lang w:val="ru-RU"/>
              </w:rPr>
              <w:t>Чижикова</w:t>
            </w:r>
            <w:proofErr w:type="spellEnd"/>
          </w:p>
        </w:tc>
      </w:tr>
      <w:tr w:rsidR="00D42B1A" w:rsidRPr="006258B0" w:rsidTr="00817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D42B1A" w:rsidRPr="00CD605F" w:rsidRDefault="00D42B1A" w:rsidP="00CD605F">
            <w:pPr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01DC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D605F">
              <w:rPr>
                <w:rFonts w:ascii="Times New Roman" w:hAnsi="Times New Roman"/>
                <w:sz w:val="24"/>
                <w:szCs w:val="24"/>
              </w:rPr>
              <w:t>1</w:t>
            </w:r>
            <w:r w:rsidR="00CD605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CD605F">
              <w:rPr>
                <w:rFonts w:ascii="Times New Roman" w:hAnsi="Times New Roman"/>
                <w:sz w:val="24"/>
                <w:szCs w:val="24"/>
              </w:rPr>
              <w:t>15</w:t>
            </w:r>
            <w:r w:rsidRPr="00701D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11:</w:t>
            </w:r>
            <w:r w:rsidR="00CD60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D42B1A" w:rsidRDefault="00CD605F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</w:pPr>
            <w:proofErr w:type="spellStart"/>
            <w:r w:rsidRPr="00CD605F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ru-RU"/>
              </w:rPr>
              <w:t>Андрій</w:t>
            </w:r>
            <w:proofErr w:type="spellEnd"/>
            <w:r w:rsidRPr="00CD605F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05F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ru-RU"/>
              </w:rPr>
              <w:t>Демчук</w:t>
            </w:r>
            <w:proofErr w:type="spellEnd"/>
            <w:r w:rsidRPr="00CD605F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>керівник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>Офісу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>просування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>експорту</w:t>
            </w:r>
            <w:proofErr w:type="spellEnd"/>
          </w:p>
          <w:p w:rsidR="00CD605F" w:rsidRPr="00701DCE" w:rsidRDefault="00CD605F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</w:pPr>
            <w:proofErr w:type="spellStart"/>
            <w:r w:rsidRPr="00CD605F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ru-RU"/>
              </w:rPr>
              <w:t>Ігор</w:t>
            </w:r>
            <w:proofErr w:type="spellEnd"/>
            <w:r w:rsidRPr="00CD605F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05F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ru-RU"/>
              </w:rPr>
              <w:t>Пульвас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>керівник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>Експортно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 xml:space="preserve">-кредитного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>агенства</w:t>
            </w:r>
            <w:proofErr w:type="spellEnd"/>
          </w:p>
        </w:tc>
      </w:tr>
      <w:tr w:rsidR="00D42B1A" w:rsidRPr="006258B0" w:rsidTr="00817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D42B1A" w:rsidRPr="00701DCE" w:rsidRDefault="00CD605F" w:rsidP="00CD605F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11:45-</w:t>
            </w:r>
            <w:r w:rsidR="00D42B1A" w:rsidRPr="00701D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42B1A" w:rsidRPr="00701DCE">
              <w:rPr>
                <w:rFonts w:ascii="Times New Roman" w:hAnsi="Times New Roman"/>
                <w:sz w:val="24"/>
                <w:szCs w:val="24"/>
                <w:lang w:val="uk-UA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i/>
                <w:color w:val="000000"/>
                <w:kern w:val="24"/>
                <w:sz w:val="24"/>
                <w:szCs w:val="24"/>
                <w:lang w:val="ru-RU"/>
              </w:rPr>
            </w:pPr>
            <w:proofErr w:type="spellStart"/>
            <w:r w:rsidRPr="00701DCE">
              <w:rPr>
                <w:rFonts w:ascii="Times New Roman" w:hAnsi="Times New Roman"/>
                <w:b w:val="0"/>
                <w:bCs w:val="0"/>
                <w:i/>
                <w:color w:val="000000"/>
                <w:kern w:val="24"/>
                <w:sz w:val="24"/>
                <w:szCs w:val="24"/>
                <w:lang w:val="ru-RU"/>
              </w:rPr>
              <w:t>Виступи</w:t>
            </w:r>
            <w:proofErr w:type="spellEnd"/>
            <w:r w:rsidRPr="00701DCE">
              <w:rPr>
                <w:rFonts w:ascii="Times New Roman" w:hAnsi="Times New Roman"/>
                <w:b w:val="0"/>
                <w:bCs w:val="0"/>
                <w:i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1DCE">
              <w:rPr>
                <w:rFonts w:ascii="Times New Roman" w:hAnsi="Times New Roman"/>
                <w:b w:val="0"/>
                <w:bCs w:val="0"/>
                <w:i/>
                <w:color w:val="000000"/>
                <w:kern w:val="24"/>
                <w:sz w:val="24"/>
                <w:szCs w:val="24"/>
                <w:lang w:val="ru-RU"/>
              </w:rPr>
              <w:t>Посл</w:t>
            </w:r>
            <w:proofErr w:type="gramEnd"/>
            <w:r w:rsidRPr="00701DCE">
              <w:rPr>
                <w:rFonts w:ascii="Times New Roman" w:hAnsi="Times New Roman"/>
                <w:b w:val="0"/>
                <w:bCs w:val="0"/>
                <w:i/>
                <w:color w:val="000000"/>
                <w:kern w:val="24"/>
                <w:sz w:val="24"/>
                <w:szCs w:val="24"/>
                <w:lang w:val="ru-RU"/>
              </w:rPr>
              <w:t>ів</w:t>
            </w:r>
            <w:proofErr w:type="spellEnd"/>
            <w:r w:rsidRPr="00701DCE">
              <w:rPr>
                <w:rFonts w:ascii="Times New Roman" w:hAnsi="Times New Roman"/>
                <w:b w:val="0"/>
                <w:bCs w:val="0"/>
                <w:i/>
                <w:color w:val="000000"/>
                <w:kern w:val="2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1DCE">
              <w:rPr>
                <w:rFonts w:ascii="Times New Roman" w:hAnsi="Times New Roman"/>
                <w:b w:val="0"/>
                <w:bCs w:val="0"/>
                <w:i/>
                <w:color w:val="000000"/>
                <w:kern w:val="24"/>
                <w:sz w:val="24"/>
                <w:szCs w:val="24"/>
                <w:lang w:val="ru-RU"/>
              </w:rPr>
              <w:t>що</w:t>
            </w:r>
            <w:proofErr w:type="spellEnd"/>
            <w:r w:rsidRPr="00701DCE">
              <w:rPr>
                <w:rFonts w:ascii="Times New Roman" w:hAnsi="Times New Roman"/>
                <w:b w:val="0"/>
                <w:bCs w:val="0"/>
                <w:i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DCE">
              <w:rPr>
                <w:rFonts w:ascii="Times New Roman" w:hAnsi="Times New Roman"/>
                <w:b w:val="0"/>
                <w:bCs w:val="0"/>
                <w:i/>
                <w:color w:val="000000"/>
                <w:kern w:val="24"/>
                <w:sz w:val="24"/>
                <w:szCs w:val="24"/>
                <w:lang w:val="ru-RU"/>
              </w:rPr>
              <w:t>підтвердили</w:t>
            </w:r>
            <w:proofErr w:type="spellEnd"/>
            <w:r w:rsidRPr="00701DCE">
              <w:rPr>
                <w:rFonts w:ascii="Times New Roman" w:hAnsi="Times New Roman"/>
                <w:b w:val="0"/>
                <w:bCs w:val="0"/>
                <w:i/>
                <w:color w:val="000000"/>
                <w:kern w:val="24"/>
                <w:sz w:val="24"/>
                <w:szCs w:val="24"/>
                <w:lang w:val="ru-RU"/>
              </w:rPr>
              <w:t xml:space="preserve"> участь в </w:t>
            </w:r>
            <w:proofErr w:type="spellStart"/>
            <w:r w:rsidRPr="00701DCE">
              <w:rPr>
                <w:rFonts w:ascii="Times New Roman" w:hAnsi="Times New Roman"/>
                <w:b w:val="0"/>
                <w:bCs w:val="0"/>
                <w:i/>
                <w:color w:val="000000"/>
                <w:kern w:val="24"/>
                <w:sz w:val="24"/>
                <w:szCs w:val="24"/>
                <w:lang w:val="ru-RU"/>
              </w:rPr>
              <w:t>Форумі</w:t>
            </w:r>
            <w:proofErr w:type="spellEnd"/>
          </w:p>
        </w:tc>
      </w:tr>
      <w:tr w:rsidR="00CD605F" w:rsidRPr="006258B0" w:rsidTr="0043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CD605F" w:rsidRDefault="0080376B" w:rsidP="00CD60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12:30-13:00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CD605F" w:rsidRPr="00701DCE" w:rsidRDefault="0080376B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  <w:lang w:val="ru-RU"/>
              </w:rPr>
            </w:pPr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Перерва на каву </w:t>
            </w: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/ неформальне спілкування учасників</w:t>
            </w:r>
          </w:p>
        </w:tc>
      </w:tr>
      <w:tr w:rsidR="0080376B" w:rsidRPr="00462AE6" w:rsidTr="00433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80376B" w:rsidRDefault="00462AE6" w:rsidP="00462A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13:00-13:30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80376B" w:rsidRDefault="00462AE6" w:rsidP="00462AE6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Виступи членів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Trade</w:t>
            </w:r>
            <w:r w:rsidRPr="00462A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Club</w:t>
            </w:r>
            <w:r w:rsidRPr="00462A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в Україні</w:t>
            </w:r>
          </w:p>
          <w:p w:rsidR="00462AE6" w:rsidRPr="00462AE6" w:rsidRDefault="00462AE6" w:rsidP="00462AE6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proofErr w:type="spellStart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Лю</w:t>
            </w:r>
            <w:proofErr w:type="spellEnd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Дзюнь</w:t>
            </w:r>
            <w:proofErr w:type="spellEnd"/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>, торговий радник Посольства КНР в Україні (</w:t>
            </w:r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</w:rPr>
              <w:t>TBC</w:t>
            </w:r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>)</w:t>
            </w:r>
          </w:p>
        </w:tc>
      </w:tr>
      <w:tr w:rsidR="00D42B1A" w:rsidRPr="00701DCE" w:rsidTr="00817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D42B1A" w:rsidRPr="00701DCE" w:rsidRDefault="00D42B1A" w:rsidP="00817840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</w:p>
          <w:p w:rsidR="00D42B1A" w:rsidRPr="00701DCE" w:rsidRDefault="00462AE6" w:rsidP="00462AE6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  <w:r w:rsidR="00D42B1A"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0-1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  <w:r w:rsidR="00D42B1A"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Панель 1: ПІВДЕННА ТА СХІДНА АЗІЯ : МОЖЛИВОСТІ ДЛЯ СПІВПРАЦІ</w:t>
            </w:r>
          </w:p>
          <w:p w:rsidR="00D42B1A" w:rsidRDefault="00433156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Презентації</w:t>
            </w:r>
            <w:r w:rsidR="00D42B1A"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 китайськ</w:t>
            </w:r>
            <w:r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их</w:t>
            </w:r>
            <w:r w:rsidR="00D42B1A"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 компа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>ній</w:t>
            </w:r>
            <w:bookmarkStart w:id="0" w:name="_GoBack"/>
            <w:bookmarkEnd w:id="0"/>
          </w:p>
          <w:p w:rsidR="00462AE6" w:rsidRDefault="00462AE6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Презентація </w:t>
            </w:r>
            <w:r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</w:rPr>
              <w:t>Grand Thornton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Презентація корейської компанії </w:t>
            </w:r>
            <w:proofErr w:type="spellStart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</w:rPr>
              <w:t>Posko</w:t>
            </w:r>
            <w:proofErr w:type="spellEnd"/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 (</w:t>
            </w:r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</w:rPr>
              <w:t>TBC</w:t>
            </w:r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>)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Пан </w:t>
            </w:r>
            <w:proofErr w:type="spellStart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Куан</w:t>
            </w:r>
            <w:proofErr w:type="spellEnd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Ань</w:t>
            </w:r>
            <w:proofErr w:type="spellEnd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Туань</w:t>
            </w:r>
            <w:proofErr w:type="spellEnd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,</w:t>
            </w:r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 представник ТПП України у В’єтнамі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Пан </w:t>
            </w:r>
            <w:proofErr w:type="spellStart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Баскара</w:t>
            </w:r>
            <w:proofErr w:type="spellEnd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Прадікта</w:t>
            </w:r>
            <w:proofErr w:type="spellEnd"/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>тороговий</w:t>
            </w:r>
            <w:proofErr w:type="spellEnd"/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 представник Посольства Індонезії в Україні 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Презентація </w:t>
            </w:r>
            <w:r w:rsidRPr="00701DCE">
              <w:rPr>
                <w:rFonts w:ascii="Times New Roman" w:hAnsi="Times New Roman"/>
                <w:sz w:val="24"/>
                <w:szCs w:val="24"/>
              </w:rPr>
              <w:t>YA</w:t>
            </w: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DCE">
              <w:rPr>
                <w:rFonts w:ascii="Times New Roman" w:hAnsi="Times New Roman"/>
                <w:sz w:val="24"/>
                <w:szCs w:val="24"/>
              </w:rPr>
              <w:t>Limited</w:t>
            </w:r>
            <w:r w:rsidRPr="00701DC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(індонезійська компанія основний напрямок діяльності якої є нанотехнології та хімічна промисловість;)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 w:eastAsia="en-US"/>
              </w:rPr>
            </w:pPr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Презентація </w:t>
            </w:r>
            <w:r w:rsidRPr="00462AE6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>Індійської фармацевтичної компанії</w:t>
            </w:r>
          </w:p>
        </w:tc>
      </w:tr>
      <w:tr w:rsidR="00D42B1A" w:rsidRPr="006258B0" w:rsidTr="00817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D42B1A" w:rsidRPr="00462AE6" w:rsidRDefault="00462AE6" w:rsidP="00462AE6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14: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15-14:45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Панель 2: ВЕЛИКІ ПЕРСПЕКТИВИ МАЛОЇ АЗІЇ (особливості українсько-турецького співробітництва) 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</w:pPr>
            <w:proofErr w:type="spellStart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Расім</w:t>
            </w:r>
            <w:proofErr w:type="spellEnd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Бекмеджи</w:t>
            </w:r>
            <w:proofErr w:type="spellEnd"/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, голова </w:t>
            </w:r>
            <w:proofErr w:type="spellStart"/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</w:rPr>
              <w:t>DEiK</w:t>
            </w:r>
            <w:proofErr w:type="spellEnd"/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>в Україні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Cs w:val="0"/>
                <w:i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i/>
                <w:color w:val="000000"/>
                <w:kern w:val="24"/>
                <w:sz w:val="24"/>
                <w:szCs w:val="24"/>
                <w:lang w:val="uk-UA"/>
              </w:rPr>
              <w:t xml:space="preserve">Представлення турецької делегації 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Денис </w:t>
            </w:r>
            <w:proofErr w:type="spellStart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>Казван</w:t>
            </w:r>
            <w:proofErr w:type="spellEnd"/>
            <w:r w:rsidRPr="00701DCE">
              <w:rPr>
                <w:rFonts w:ascii="Times New Roman" w:hAnsi="Times New Roman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, </w:t>
            </w:r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 xml:space="preserve">презентація </w:t>
            </w:r>
            <w:proofErr w:type="spellStart"/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</w:rPr>
              <w:t>Lifecell</w:t>
            </w:r>
            <w:proofErr w:type="spellEnd"/>
          </w:p>
        </w:tc>
      </w:tr>
      <w:tr w:rsidR="00D42B1A" w:rsidRPr="006258B0" w:rsidTr="00817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D42B1A" w:rsidRPr="00462AE6" w:rsidRDefault="00462AE6" w:rsidP="00462AE6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14: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</w:t>
            </w:r>
            <w:r w:rsidR="00D42B1A" w:rsidRPr="00701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  <w:r w:rsidR="00D42B1A" w:rsidRPr="00701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D42B1A" w:rsidRPr="00701DCE" w:rsidRDefault="00433156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Перерва на каву </w:t>
            </w: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/ неформальне спілкування учасників</w:t>
            </w:r>
          </w:p>
        </w:tc>
      </w:tr>
      <w:tr w:rsidR="00D42B1A" w:rsidRPr="006258B0" w:rsidTr="008178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D42B1A" w:rsidRPr="00433156" w:rsidRDefault="00433156" w:rsidP="00433156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5:15</w:t>
            </w:r>
            <w:r w:rsidR="00D42B1A" w:rsidRPr="00701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-15: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Панель 3: АРАБСЬКИЙ СВІТ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Олексій </w:t>
            </w:r>
            <w:proofErr w:type="spellStart"/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Косарєв</w:t>
            </w:r>
            <w:proofErr w:type="spellEnd"/>
            <w:r w:rsidRPr="00701DCE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  <w:lang w:val="uk-UA"/>
              </w:rPr>
              <w:t xml:space="preserve">, </w:t>
            </w:r>
            <w:r w:rsidRPr="00701DCE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UMAF</w:t>
            </w:r>
            <w:r w:rsidRPr="00701DCE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  <w:lang w:val="uk-UA"/>
              </w:rPr>
              <w:t xml:space="preserve"> (</w:t>
            </w:r>
            <w:r w:rsidRPr="00701DCE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TBC</w:t>
            </w:r>
            <w:r w:rsidRPr="00701DCE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  <w:lang w:val="uk-UA"/>
              </w:rPr>
              <w:t>)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lastRenderedPageBreak/>
              <w:t xml:space="preserve">Вікторія </w:t>
            </w:r>
            <w:proofErr w:type="spellStart"/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Рахматуліна</w:t>
            </w:r>
            <w:proofErr w:type="spellEnd"/>
            <w:r w:rsidRPr="00701DCE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  <w:lang w:val="uk-UA"/>
              </w:rPr>
              <w:t>, Посольство ОАЕ в Україні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 xml:space="preserve">Любомир </w:t>
            </w:r>
            <w:proofErr w:type="spellStart"/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Легуш</w:t>
            </w:r>
            <w:proofErr w:type="spellEnd"/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,</w:t>
            </w:r>
            <w:r w:rsidRPr="00701DCE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  <w:lang w:val="uk-UA"/>
              </w:rPr>
              <w:t xml:space="preserve"> Презентація авіакомпанії </w:t>
            </w:r>
            <w:r w:rsidRPr="00701DCE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Qatar</w:t>
            </w:r>
            <w:r w:rsidRPr="00701DCE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  <w:lang w:val="uk-UA"/>
              </w:rPr>
              <w:t xml:space="preserve"> </w:t>
            </w:r>
            <w:r w:rsidRPr="00701DCE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</w:rPr>
              <w:t>Airways</w:t>
            </w:r>
            <w:r w:rsidRPr="00701DCE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4"/>
                <w:lang w:val="uk-UA"/>
              </w:rPr>
              <w:t xml:space="preserve"> </w:t>
            </w:r>
          </w:p>
        </w:tc>
      </w:tr>
      <w:tr w:rsidR="00D42B1A" w:rsidRPr="006258B0" w:rsidTr="00817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D42B1A" w:rsidRPr="00433156" w:rsidRDefault="00D42B1A" w:rsidP="00433156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lastRenderedPageBreak/>
              <w:t>15</w:t>
            </w: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433156">
              <w:rPr>
                <w:rFonts w:ascii="Times New Roman" w:hAnsi="Times New Roman"/>
                <w:sz w:val="24"/>
                <w:szCs w:val="24"/>
              </w:rPr>
              <w:t>45</w:t>
            </w: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433156">
              <w:rPr>
                <w:rFonts w:ascii="Times New Roman" w:hAnsi="Times New Roman"/>
                <w:bCs w:val="0"/>
                <w:sz w:val="24"/>
                <w:szCs w:val="24"/>
              </w:rPr>
              <w:t>6</w:t>
            </w: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433156">
              <w:rPr>
                <w:rFonts w:ascii="Times New Roman" w:hAnsi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Панель 4 ПОЛЬЩА ЯК НАДІЙНИЙ ПАРТНЕР УКРАЇНИ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Українсько-польська господарча палата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 xml:space="preserve">Презентація польської компанії </w:t>
            </w:r>
            <w:r w:rsidRPr="00701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про особливості співпраці України та Польщі 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Галина Перепелиця</w:t>
            </w:r>
            <w:r w:rsidRPr="00701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, про експорт до ЄС</w:t>
            </w:r>
          </w:p>
        </w:tc>
      </w:tr>
      <w:tr w:rsidR="00D42B1A" w:rsidRPr="006258B0" w:rsidTr="00433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D42B1A" w:rsidRPr="00701DCE" w:rsidRDefault="00D42B1A" w:rsidP="00433156">
            <w:pPr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1</w:t>
            </w:r>
            <w:r w:rsidR="00433156">
              <w:rPr>
                <w:rFonts w:ascii="Times New Roman" w:hAnsi="Times New Roman"/>
                <w:bCs w:val="0"/>
                <w:sz w:val="24"/>
                <w:szCs w:val="24"/>
              </w:rPr>
              <w:t>6</w:t>
            </w: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:</w:t>
            </w:r>
            <w:r w:rsidR="00433156">
              <w:rPr>
                <w:rFonts w:ascii="Times New Roman" w:hAnsi="Times New Roman"/>
                <w:bCs w:val="0"/>
                <w:sz w:val="24"/>
                <w:szCs w:val="24"/>
              </w:rPr>
              <w:t>15</w:t>
            </w: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-1</w:t>
            </w:r>
            <w:r w:rsidR="00433156">
              <w:rPr>
                <w:rFonts w:ascii="Times New Roman" w:hAnsi="Times New Roman"/>
                <w:bCs w:val="0"/>
                <w:sz w:val="24"/>
                <w:szCs w:val="24"/>
              </w:rPr>
              <w:t>7</w:t>
            </w: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:</w:t>
            </w:r>
            <w:r w:rsidR="00433156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 xml:space="preserve">Панель 5 ОСОБЛИВОСТІ ВЕДЕННЯ БІЗНЕСУ В РІЗНИХ КРАЇНАХ 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Досвід роботи представників ТПП України в різних країнах</w:t>
            </w:r>
          </w:p>
          <w:p w:rsidR="00D42B1A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 xml:space="preserve">Презентації українських компаній, яким вдалося вийти на закордонний ринок - </w:t>
            </w:r>
            <w:r w:rsidRPr="00701DCE">
              <w:rPr>
                <w:rFonts w:ascii="Times New Roman" w:hAnsi="Times New Roman"/>
                <w:bCs w:val="0"/>
                <w:sz w:val="24"/>
                <w:szCs w:val="24"/>
              </w:rPr>
              <w:t>Success</w:t>
            </w: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</w:t>
            </w:r>
            <w:r w:rsidRPr="00701DCE">
              <w:rPr>
                <w:rFonts w:ascii="Times New Roman" w:hAnsi="Times New Roman"/>
                <w:bCs w:val="0"/>
                <w:sz w:val="24"/>
                <w:szCs w:val="24"/>
              </w:rPr>
              <w:t>stories</w:t>
            </w:r>
            <w:r w:rsidRPr="00701DCE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</w:t>
            </w:r>
          </w:p>
          <w:p w:rsidR="001B1559" w:rsidRPr="00701DCE" w:rsidRDefault="001B1559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Правильно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організована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логістика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як ключ до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успіху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експорті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товарів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країн</w:t>
            </w:r>
            <w:proofErr w:type="spellEnd"/>
          </w:p>
        </w:tc>
      </w:tr>
      <w:tr w:rsidR="00D42B1A" w:rsidRPr="00701DCE" w:rsidTr="0043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D42B1A" w:rsidRPr="00701DCE" w:rsidRDefault="00D42B1A" w:rsidP="00433156">
            <w:pPr>
              <w:spacing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sz w:val="24"/>
                <w:szCs w:val="24"/>
              </w:rPr>
              <w:t>1</w:t>
            </w:r>
            <w:r w:rsidR="00433156">
              <w:rPr>
                <w:rFonts w:ascii="Times New Roman" w:hAnsi="Times New Roman"/>
                <w:sz w:val="24"/>
                <w:szCs w:val="24"/>
              </w:rPr>
              <w:t>7</w:t>
            </w: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433156">
              <w:rPr>
                <w:rFonts w:ascii="Times New Roman" w:hAnsi="Times New Roman"/>
                <w:sz w:val="24"/>
                <w:szCs w:val="24"/>
              </w:rPr>
              <w:t>0</w:t>
            </w: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0-18:</w:t>
            </w:r>
            <w:r w:rsidR="00433156">
              <w:rPr>
                <w:rFonts w:ascii="Times New Roman" w:hAnsi="Times New Roman"/>
                <w:sz w:val="24"/>
                <w:szCs w:val="24"/>
              </w:rPr>
              <w:t>0</w:t>
            </w: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left w:val="none" w:sz="0" w:space="0" w:color="auto"/>
            </w:tcBorders>
          </w:tcPr>
          <w:p w:rsidR="00D42B1A" w:rsidRPr="00701DCE" w:rsidRDefault="00D42B1A" w:rsidP="00817840">
            <w:pPr>
              <w:pStyle w:val="a5"/>
              <w:spacing w:line="240" w:lineRule="auto"/>
              <w:ind w:left="175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Прийом з нагоди завершення форуму</w:t>
            </w:r>
            <w:r w:rsidRPr="00701D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неформальне спілкування учасників </w:t>
            </w:r>
          </w:p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/>
              </w:rPr>
              <w:t>В2В переговори</w:t>
            </w:r>
          </w:p>
        </w:tc>
      </w:tr>
      <w:tr w:rsidR="00D42B1A" w:rsidRPr="00701DCE" w:rsidTr="00817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B1A" w:rsidRPr="00701DCE" w:rsidRDefault="00D42B1A" w:rsidP="00817840">
            <w:pPr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2B1A" w:rsidRPr="00701DCE" w:rsidRDefault="00D42B1A" w:rsidP="00817840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</w:pPr>
            <w:r w:rsidRPr="00701DCE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/>
              </w:rPr>
              <w:t>Завершення Форуму</w:t>
            </w:r>
          </w:p>
        </w:tc>
      </w:tr>
    </w:tbl>
    <w:p w:rsidR="00D42B1A" w:rsidRPr="009856A3" w:rsidRDefault="00D42B1A" w:rsidP="00D42B1A">
      <w:pPr>
        <w:rPr>
          <w:sz w:val="24"/>
          <w:lang w:val="uk-UA"/>
        </w:rPr>
      </w:pPr>
    </w:p>
    <w:p w:rsidR="00390DD8" w:rsidRPr="00D42B1A" w:rsidRDefault="00390DD8">
      <w:pPr>
        <w:rPr>
          <w:lang w:val="uk-UA"/>
        </w:rPr>
      </w:pPr>
    </w:p>
    <w:sectPr w:rsidR="00390DD8" w:rsidRPr="00D42B1A" w:rsidSect="00701DCE">
      <w:headerReference w:type="default" r:id="rId7"/>
      <w:pgSz w:w="12240" w:h="15840"/>
      <w:pgMar w:top="1843" w:right="540" w:bottom="1276" w:left="72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CE" w:rsidRDefault="00701DCE" w:rsidP="00701DCE">
      <w:pPr>
        <w:spacing w:after="0" w:line="240" w:lineRule="auto"/>
      </w:pPr>
      <w:r>
        <w:separator/>
      </w:r>
    </w:p>
  </w:endnote>
  <w:endnote w:type="continuationSeparator" w:id="0">
    <w:p w:rsidR="00701DCE" w:rsidRDefault="00701DCE" w:rsidP="0070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CE" w:rsidRDefault="00701DCE" w:rsidP="00701DCE">
      <w:pPr>
        <w:spacing w:after="0" w:line="240" w:lineRule="auto"/>
      </w:pPr>
      <w:r>
        <w:separator/>
      </w:r>
    </w:p>
  </w:footnote>
  <w:footnote w:type="continuationSeparator" w:id="0">
    <w:p w:rsidR="00701DCE" w:rsidRDefault="00701DCE" w:rsidP="0070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CE" w:rsidRDefault="00701DCE" w:rsidP="00701DCE">
    <w:pPr>
      <w:pStyle w:val="a8"/>
      <w:jc w:val="center"/>
    </w:pPr>
    <w:r>
      <w:rPr>
        <w:b/>
        <w:noProof/>
        <w:sz w:val="28"/>
        <w:lang w:val="ru-RU" w:eastAsia="ru-RU"/>
      </w:rPr>
      <w:drawing>
        <wp:inline distT="0" distB="0" distL="0" distR="0" wp14:anchorId="42E30187" wp14:editId="19BE7242">
          <wp:extent cx="3162300" cy="961671"/>
          <wp:effectExtent l="0" t="0" r="0" b="0"/>
          <wp:docPr id="5" name="Рисунок 5" descr="Описание: &amp;Tcy;&amp;ocy;&amp;rcy;&amp;gcy;&amp;ocy;&amp;vcy;&amp;ocy;-&amp;Pcy;&amp;rcy;&amp;ocy;&amp;mcy;&amp;icy;&amp;scy;&amp;lcy;&amp;ocy;&amp;vcy;&amp;acy; &amp;Pcy;&amp;acy;&amp;lcy;&amp;acy;&amp;tcy;&amp;acy; &amp;Ucy;&amp;kcy;&amp;rcy;&amp;acy;&amp;yicy;&amp;ncy;&amp;i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&amp;Tcy;&amp;ocy;&amp;rcy;&amp;gcy;&amp;ocy;&amp;vcy;&amp;ocy;-&amp;Pcy;&amp;rcy;&amp;ocy;&amp;mcy;&amp;icy;&amp;scy;&amp;lcy;&amp;ocy;&amp;vcy;&amp;acy; &amp;Pcy;&amp;acy;&amp;lcy;&amp;acy;&amp;tcy;&amp;acy; &amp;Ucy;&amp;kcy;&amp;rcy;&amp;acy;&amp;yicy;&amp;ncy;&amp;i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772" cy="960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1"/>
    <w:rsid w:val="000D318E"/>
    <w:rsid w:val="001B1559"/>
    <w:rsid w:val="00390DD8"/>
    <w:rsid w:val="00433156"/>
    <w:rsid w:val="00462AE6"/>
    <w:rsid w:val="00536244"/>
    <w:rsid w:val="005955F1"/>
    <w:rsid w:val="006258B0"/>
    <w:rsid w:val="00701DCE"/>
    <w:rsid w:val="0080376B"/>
    <w:rsid w:val="0083096B"/>
    <w:rsid w:val="00CD605F"/>
    <w:rsid w:val="00D42B1A"/>
    <w:rsid w:val="00DC67C1"/>
    <w:rsid w:val="00E871B5"/>
    <w:rsid w:val="00F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1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2B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42B1A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99"/>
    <w:qFormat/>
    <w:rsid w:val="00D42B1A"/>
    <w:pPr>
      <w:spacing w:after="200" w:line="276" w:lineRule="auto"/>
      <w:ind w:left="720"/>
    </w:pPr>
    <w:rPr>
      <w:rFonts w:eastAsia="Calibri"/>
      <w:lang w:val="ru-RU"/>
    </w:rPr>
  </w:style>
  <w:style w:type="table" w:styleId="1-4">
    <w:name w:val="Medium Shading 1 Accent 4"/>
    <w:basedOn w:val="a1"/>
    <w:uiPriority w:val="99"/>
    <w:rsid w:val="00D4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4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B1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0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1DCE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0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1DC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1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2B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42B1A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99"/>
    <w:qFormat/>
    <w:rsid w:val="00D42B1A"/>
    <w:pPr>
      <w:spacing w:after="200" w:line="276" w:lineRule="auto"/>
      <w:ind w:left="720"/>
    </w:pPr>
    <w:rPr>
      <w:rFonts w:eastAsia="Calibri"/>
      <w:lang w:val="ru-RU"/>
    </w:rPr>
  </w:style>
  <w:style w:type="table" w:styleId="1-4">
    <w:name w:val="Medium Shading 1 Accent 4"/>
    <w:basedOn w:val="a1"/>
    <w:uiPriority w:val="99"/>
    <w:rsid w:val="00D4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4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B1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70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1DCE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0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1DC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2019-10-10T07:16:00Z</cp:lastPrinted>
  <dcterms:created xsi:type="dcterms:W3CDTF">2019-10-08T17:57:00Z</dcterms:created>
  <dcterms:modified xsi:type="dcterms:W3CDTF">2019-10-10T08:58:00Z</dcterms:modified>
</cp:coreProperties>
</file>