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FA" w:rsidRDefault="007A60FA">
      <w:bookmarkStart w:id="0" w:name="_GoBack"/>
      <w:bookmarkEnd w:id="0"/>
    </w:p>
    <w:tbl>
      <w:tblPr>
        <w:tblStyle w:val="a3"/>
        <w:tblW w:w="11341" w:type="dxa"/>
        <w:tblInd w:w="-14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05"/>
        <w:gridCol w:w="1228"/>
        <w:gridCol w:w="2854"/>
        <w:gridCol w:w="3794"/>
      </w:tblGrid>
      <w:tr w:rsidR="00C079F5" w:rsidRPr="001C34E4" w:rsidTr="00721B37">
        <w:trPr>
          <w:trHeight w:val="1367"/>
        </w:trPr>
        <w:tc>
          <w:tcPr>
            <w:tcW w:w="3465" w:type="dxa"/>
            <w:gridSpan w:val="2"/>
            <w:shd w:val="clear" w:color="auto" w:fill="FFFFFF" w:themeFill="background1"/>
            <w:vAlign w:val="center"/>
          </w:tcPr>
          <w:p w:rsidR="00C079F5" w:rsidRDefault="00C079F5" w:rsidP="007A60FA">
            <w:pPr>
              <w:jc w:val="center"/>
              <w:rPr>
                <w:noProof/>
              </w:rPr>
            </w:pPr>
          </w:p>
          <w:p w:rsidR="00C079F5" w:rsidRPr="00A56AF4" w:rsidRDefault="00C079F5" w:rsidP="00A56AF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082" w:type="dxa"/>
            <w:gridSpan w:val="2"/>
            <w:shd w:val="clear" w:color="auto" w:fill="FFFFFF" w:themeFill="background1"/>
            <w:vAlign w:val="center"/>
          </w:tcPr>
          <w:p w:rsidR="00C079F5" w:rsidRPr="00D77383" w:rsidRDefault="00C079F5" w:rsidP="00971D3A">
            <w:pPr>
              <w:ind w:left="-108" w:right="-110"/>
              <w:jc w:val="cen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D7738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5790A90" wp14:editId="2F96FC72">
                  <wp:extent cx="2495550" cy="664865"/>
                  <wp:effectExtent l="0" t="0" r="0" b="1905"/>
                  <wp:docPr id="6" name="Picture 2" descr="C:\Users\Xiaomi\Desktop\Korol presentation\UCCI_2017_logo_En_c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C:\Users\Xiaomi\Desktop\Korol presentation\UCCI_2017_logo_En_c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13" cy="69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shd w:val="clear" w:color="auto" w:fill="FFFFFF" w:themeFill="background1"/>
            <w:vAlign w:val="center"/>
          </w:tcPr>
          <w:p w:rsidR="00C079F5" w:rsidRPr="00D77383" w:rsidRDefault="00C079F5" w:rsidP="00971D3A">
            <w:pPr>
              <w:ind w:left="-108" w:right="-110"/>
              <w:jc w:val="cen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</w:p>
        </w:tc>
      </w:tr>
      <w:tr w:rsidR="00F054F4" w:rsidRPr="001C34E4" w:rsidTr="00721B37">
        <w:trPr>
          <w:trHeight w:val="2430"/>
        </w:trPr>
        <w:tc>
          <w:tcPr>
            <w:tcW w:w="11341" w:type="dxa"/>
            <w:gridSpan w:val="5"/>
            <w:shd w:val="clear" w:color="auto" w:fill="FFFFFF" w:themeFill="background1"/>
          </w:tcPr>
          <w:p w:rsidR="00C079F5" w:rsidRPr="00D77383" w:rsidRDefault="00C079F5" w:rsidP="00C079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D7738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PROGRAM</w:t>
            </w:r>
          </w:p>
          <w:p w:rsidR="00613CB9" w:rsidRDefault="00C079F5" w:rsidP="00C079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en-GB"/>
              </w:rPr>
            </w:pPr>
            <w:r w:rsidRPr="00D77383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en-GB"/>
              </w:rPr>
              <w:t>ONLINE M</w:t>
            </w:r>
            <w:r w:rsidR="00613CB9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en-GB"/>
              </w:rPr>
              <w:t xml:space="preserve">EETING OF UKRAINIAN AND SOUTH AFRICAN BUSINESS CIRCLES: </w:t>
            </w:r>
          </w:p>
          <w:p w:rsidR="00C079F5" w:rsidRPr="00D77383" w:rsidRDefault="00613CB9" w:rsidP="00C079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en-GB"/>
              </w:rPr>
              <w:t xml:space="preserve">“NEW OPPORTUNITIES DURING THE CRISIS” </w:t>
            </w:r>
          </w:p>
          <w:p w:rsidR="00C079F5" w:rsidRPr="00D77383" w:rsidRDefault="00C079F5" w:rsidP="00C079F5">
            <w:pPr>
              <w:ind w:left="-108" w:right="-11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C079F5" w:rsidRDefault="00461A71" w:rsidP="00C079F5">
            <w:pPr>
              <w:ind w:left="-108" w:right="-11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Date:</w:t>
            </w:r>
            <w:r w:rsidR="00613CB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June 16</w:t>
            </w:r>
            <w:r w:rsidR="00C079F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, 2020</w:t>
            </w:r>
          </w:p>
          <w:p w:rsidR="00C079F5" w:rsidRPr="00D77383" w:rsidRDefault="00C079F5" w:rsidP="00C079F5">
            <w:pPr>
              <w:ind w:left="-108" w:right="-11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D7738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Venue: Ukrainian CCI  (Kyiv, 33, </w:t>
            </w:r>
            <w:proofErr w:type="spellStart"/>
            <w:r w:rsidRPr="00D7738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Velyka</w:t>
            </w:r>
            <w:proofErr w:type="spellEnd"/>
            <w:r w:rsidRPr="00D7738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738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Zhytomyrska</w:t>
            </w:r>
            <w:proofErr w:type="spellEnd"/>
            <w:r w:rsidRPr="00D7738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St.,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ZOOM Application</w:t>
            </w:r>
            <w:r w:rsidRPr="00D7738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)</w:t>
            </w:r>
          </w:p>
          <w:p w:rsidR="00C079F5" w:rsidRDefault="00C079F5" w:rsidP="00C079F5">
            <w:pPr>
              <w:ind w:left="-108" w:right="-11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F054F4" w:rsidRPr="00D77383" w:rsidRDefault="00613CB9" w:rsidP="00C079F5">
            <w:pPr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Working language</w:t>
            </w:r>
            <w:r w:rsidR="00C079F5" w:rsidRPr="00D7738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: English</w:t>
            </w:r>
          </w:p>
        </w:tc>
      </w:tr>
      <w:tr w:rsidR="00825470" w:rsidRPr="001C34E4" w:rsidTr="00721B37">
        <w:trPr>
          <w:trHeight w:val="207"/>
        </w:trPr>
        <w:tc>
          <w:tcPr>
            <w:tcW w:w="11341" w:type="dxa"/>
            <w:gridSpan w:val="5"/>
            <w:shd w:val="clear" w:color="auto" w:fill="8DB3E2" w:themeFill="text2" w:themeFillTint="66"/>
          </w:tcPr>
          <w:p w:rsidR="00825470" w:rsidRPr="00D77383" w:rsidRDefault="00825470" w:rsidP="0073204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hAnsi="Arial" w:cs="Arial"/>
                <w:b/>
                <w:bCs/>
                <w:color w:val="000000" w:themeColor="text1"/>
                <w:sz w:val="4"/>
                <w:lang w:val="uk-UA"/>
              </w:rPr>
            </w:pPr>
          </w:p>
        </w:tc>
      </w:tr>
      <w:tr w:rsidR="00825470" w:rsidRPr="00D77383" w:rsidTr="00721B37">
        <w:trPr>
          <w:trHeight w:val="336"/>
        </w:trPr>
        <w:tc>
          <w:tcPr>
            <w:tcW w:w="1560" w:type="dxa"/>
            <w:hideMark/>
          </w:tcPr>
          <w:p w:rsidR="00825470" w:rsidRPr="00D77383" w:rsidRDefault="005911E8" w:rsidP="00D2293F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D77383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  <w:t>1</w:t>
            </w:r>
            <w:r w:rsidR="00D2293F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  <w:t>1</w:t>
            </w:r>
            <w:r w:rsidR="00825470" w:rsidRPr="00D77383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  <w:t>:00</w:t>
            </w:r>
            <w:r w:rsidR="00D77383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  <w:t>-1</w:t>
            </w:r>
            <w:r w:rsidR="00125FF1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  <w:t>2:0</w:t>
            </w:r>
            <w:r w:rsidR="00825470" w:rsidRPr="00D77383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9781" w:type="dxa"/>
            <w:gridSpan w:val="4"/>
            <w:hideMark/>
          </w:tcPr>
          <w:p w:rsidR="00825470" w:rsidRPr="00D77383" w:rsidRDefault="00825470" w:rsidP="0073204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D7738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OPENING SESSIONS</w:t>
            </w:r>
          </w:p>
        </w:tc>
      </w:tr>
      <w:tr w:rsidR="001B55FF" w:rsidRPr="00461A71" w:rsidTr="00721B37">
        <w:trPr>
          <w:trHeight w:val="331"/>
        </w:trPr>
        <w:tc>
          <w:tcPr>
            <w:tcW w:w="1560" w:type="dxa"/>
            <w:vMerge w:val="restart"/>
          </w:tcPr>
          <w:p w:rsidR="005911E8" w:rsidRPr="00612D3F" w:rsidRDefault="005911E8" w:rsidP="0073204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9781" w:type="dxa"/>
            <w:gridSpan w:val="4"/>
            <w:hideMark/>
          </w:tcPr>
          <w:p w:rsidR="001B55FF" w:rsidRPr="00612D3F" w:rsidRDefault="001B55FF" w:rsidP="00732045">
            <w:pPr>
              <w:tabs>
                <w:tab w:val="left" w:pos="1620"/>
              </w:tabs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GB"/>
              </w:rPr>
            </w:pPr>
            <w:r w:rsidRPr="00612D3F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GB"/>
              </w:rPr>
              <w:t xml:space="preserve">Moderator: Mr. </w:t>
            </w:r>
            <w:proofErr w:type="spellStart"/>
            <w:r w:rsidRPr="00612D3F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GB"/>
              </w:rPr>
              <w:t>Valeriy</w:t>
            </w:r>
            <w:proofErr w:type="spellEnd"/>
            <w:r w:rsidRPr="00612D3F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GB"/>
              </w:rPr>
              <w:t xml:space="preserve"> KOROL, Vice President </w:t>
            </w:r>
            <w:r w:rsidRPr="00612D3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of the </w:t>
            </w:r>
            <w:r w:rsidRPr="00612D3F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GB"/>
              </w:rPr>
              <w:t>UCCI</w:t>
            </w:r>
          </w:p>
          <w:p w:rsidR="001B55FF" w:rsidRPr="00612D3F" w:rsidRDefault="001B55FF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  <w:lang w:val="en-GB" w:eastAsia="tr-TR"/>
              </w:rPr>
            </w:pPr>
          </w:p>
        </w:tc>
      </w:tr>
      <w:tr w:rsidR="005911E8" w:rsidRPr="00D77383" w:rsidTr="00721B37">
        <w:trPr>
          <w:trHeight w:val="331"/>
        </w:trPr>
        <w:tc>
          <w:tcPr>
            <w:tcW w:w="1560" w:type="dxa"/>
            <w:vMerge/>
          </w:tcPr>
          <w:p w:rsidR="005911E8" w:rsidRPr="00612D3F" w:rsidRDefault="005911E8" w:rsidP="0073204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9781" w:type="dxa"/>
            <w:gridSpan w:val="4"/>
          </w:tcPr>
          <w:p w:rsidR="005911E8" w:rsidRPr="00612D3F" w:rsidRDefault="00D77383" w:rsidP="00732045">
            <w:pPr>
              <w:tabs>
                <w:tab w:val="left" w:pos="1620"/>
              </w:tabs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612D3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WELCOMING REMARKS </w:t>
            </w:r>
          </w:p>
          <w:p w:rsidR="00D77383" w:rsidRPr="00612D3F" w:rsidRDefault="00D77383" w:rsidP="00732045">
            <w:pPr>
              <w:tabs>
                <w:tab w:val="left" w:pos="1620"/>
              </w:tabs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B55FF" w:rsidRPr="00D77383" w:rsidTr="00721B37">
        <w:trPr>
          <w:trHeight w:val="310"/>
        </w:trPr>
        <w:tc>
          <w:tcPr>
            <w:tcW w:w="1560" w:type="dxa"/>
            <w:vMerge/>
            <w:vAlign w:val="center"/>
            <w:hideMark/>
          </w:tcPr>
          <w:p w:rsidR="001B55FF" w:rsidRPr="00612D3F" w:rsidRDefault="001B55FF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33" w:type="dxa"/>
            <w:gridSpan w:val="2"/>
            <w:hideMark/>
          </w:tcPr>
          <w:p w:rsidR="001B55FF" w:rsidRPr="00612D3F" w:rsidRDefault="001B55FF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</w:pPr>
            <w:r w:rsidRPr="00612D3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Mr. </w:t>
            </w:r>
            <w:proofErr w:type="spellStart"/>
            <w:r w:rsidRPr="00612D3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Gennadiy</w:t>
            </w:r>
            <w:proofErr w:type="spellEnd"/>
            <w:r w:rsidRPr="00612D3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12D3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Chyzhykov</w:t>
            </w:r>
            <w:proofErr w:type="spellEnd"/>
          </w:p>
        </w:tc>
        <w:tc>
          <w:tcPr>
            <w:tcW w:w="6648" w:type="dxa"/>
            <w:gridSpan w:val="2"/>
            <w:hideMark/>
          </w:tcPr>
          <w:p w:rsidR="001B55FF" w:rsidRPr="00612D3F" w:rsidRDefault="001B55FF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</w:pPr>
            <w:r w:rsidRPr="00612D3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President of the </w:t>
            </w:r>
            <w:r w:rsidRPr="00612D3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UCCI</w:t>
            </w:r>
          </w:p>
        </w:tc>
      </w:tr>
      <w:tr w:rsidR="00461A71" w:rsidRPr="00461A71" w:rsidTr="00721B37">
        <w:trPr>
          <w:trHeight w:val="310"/>
        </w:trPr>
        <w:tc>
          <w:tcPr>
            <w:tcW w:w="1560" w:type="dxa"/>
            <w:vMerge/>
            <w:vAlign w:val="center"/>
          </w:tcPr>
          <w:p w:rsidR="00461A71" w:rsidRPr="00612D3F" w:rsidRDefault="00461A71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33" w:type="dxa"/>
            <w:gridSpan w:val="2"/>
          </w:tcPr>
          <w:p w:rsidR="00461A71" w:rsidRPr="00461A71" w:rsidRDefault="00461A71" w:rsidP="00732045">
            <w:pPr>
              <w:tabs>
                <w:tab w:val="left" w:pos="1620"/>
              </w:tabs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val="en-GB"/>
              </w:rPr>
            </w:pPr>
            <w:r w:rsidRPr="00461A7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461A7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Jacki</w:t>
            </w:r>
            <w:proofErr w:type="spellEnd"/>
            <w:r w:rsidRPr="00461A7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Luthuli</w:t>
            </w:r>
          </w:p>
        </w:tc>
        <w:tc>
          <w:tcPr>
            <w:tcW w:w="6648" w:type="dxa"/>
            <w:gridSpan w:val="2"/>
          </w:tcPr>
          <w:p w:rsidR="00461A71" w:rsidRPr="00461A71" w:rsidRDefault="00461A71" w:rsidP="00732045">
            <w:pPr>
              <w:tabs>
                <w:tab w:val="left" w:pos="1620"/>
              </w:tabs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61A71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President of the </w:t>
            </w:r>
            <w:r w:rsidRPr="00461A71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Johannesburg Chamber of Commerce</w:t>
            </w:r>
            <w:r w:rsidRPr="00461A71">
              <w:rPr>
                <w:rStyle w:val="st"/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and Industry</w:t>
            </w:r>
            <w:r>
              <w:rPr>
                <w:rStyle w:val="st"/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(TBC)</w:t>
            </w:r>
          </w:p>
        </w:tc>
      </w:tr>
      <w:tr w:rsidR="001B55FF" w:rsidRPr="00461A71" w:rsidTr="00721B37">
        <w:trPr>
          <w:trHeight w:val="349"/>
        </w:trPr>
        <w:tc>
          <w:tcPr>
            <w:tcW w:w="1560" w:type="dxa"/>
            <w:vMerge/>
            <w:vAlign w:val="center"/>
            <w:hideMark/>
          </w:tcPr>
          <w:p w:rsidR="001B55FF" w:rsidRPr="00612D3F" w:rsidRDefault="001B55FF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33" w:type="dxa"/>
            <w:gridSpan w:val="2"/>
          </w:tcPr>
          <w:p w:rsidR="001B55FF" w:rsidRPr="00612D3F" w:rsidRDefault="00D2293F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  <w:t>Ms.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  <w:t>Lubov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  <w:t>Abravitova</w:t>
            </w:r>
            <w:proofErr w:type="spellEnd"/>
            <w:r w:rsidR="005911E8" w:rsidRPr="00612D3F"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  <w:t xml:space="preserve"> </w:t>
            </w:r>
          </w:p>
        </w:tc>
        <w:tc>
          <w:tcPr>
            <w:tcW w:w="6648" w:type="dxa"/>
            <w:gridSpan w:val="2"/>
          </w:tcPr>
          <w:p w:rsidR="001B55FF" w:rsidRPr="00612D3F" w:rsidRDefault="005911E8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</w:pPr>
            <w:r w:rsidRPr="00612D3F"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  <w:t>Ambassador Extraordinary and Plenipotentiary of Uk</w:t>
            </w:r>
            <w:r w:rsidR="00D2293F"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  <w:t>raine to the Republic of South Africa</w:t>
            </w:r>
          </w:p>
        </w:tc>
      </w:tr>
      <w:tr w:rsidR="00612D3F" w:rsidRPr="00461A71" w:rsidTr="00721B37">
        <w:trPr>
          <w:trHeight w:val="349"/>
        </w:trPr>
        <w:tc>
          <w:tcPr>
            <w:tcW w:w="1560" w:type="dxa"/>
            <w:vMerge/>
            <w:vAlign w:val="center"/>
          </w:tcPr>
          <w:p w:rsidR="00612D3F" w:rsidRPr="00612D3F" w:rsidRDefault="00612D3F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33" w:type="dxa"/>
            <w:gridSpan w:val="2"/>
          </w:tcPr>
          <w:p w:rsidR="00612D3F" w:rsidRPr="00612D3F" w:rsidRDefault="00D2293F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Mr. </w:t>
            </w:r>
            <w:r w:rsidRPr="00D229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Andre </w:t>
            </w:r>
            <w:proofErr w:type="spellStart"/>
            <w:r w:rsidRPr="00D229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Groenewald</w:t>
            </w:r>
            <w:proofErr w:type="spellEnd"/>
          </w:p>
        </w:tc>
        <w:tc>
          <w:tcPr>
            <w:tcW w:w="6648" w:type="dxa"/>
            <w:gridSpan w:val="2"/>
          </w:tcPr>
          <w:p w:rsidR="00612D3F" w:rsidRPr="00612D3F" w:rsidRDefault="00612D3F" w:rsidP="00612D3F">
            <w:pPr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  <w:lang w:val="uk-UA" w:eastAsia="tr-TR"/>
              </w:rPr>
            </w:pPr>
            <w:r w:rsidRPr="00612D3F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Ambassador Extraordinary and Plenipotentiary of the </w:t>
            </w:r>
            <w:r w:rsidR="00D2293F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Republic of South Africa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to Ukraine</w:t>
            </w:r>
          </w:p>
        </w:tc>
      </w:tr>
      <w:tr w:rsidR="005911E8" w:rsidRPr="00D77383" w:rsidTr="00721B37">
        <w:trPr>
          <w:trHeight w:val="349"/>
        </w:trPr>
        <w:tc>
          <w:tcPr>
            <w:tcW w:w="1560" w:type="dxa"/>
            <w:vMerge/>
            <w:vAlign w:val="center"/>
          </w:tcPr>
          <w:p w:rsidR="005911E8" w:rsidRPr="00D77383" w:rsidRDefault="005911E8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9781" w:type="dxa"/>
            <w:gridSpan w:val="4"/>
          </w:tcPr>
          <w:p w:rsidR="005911E8" w:rsidRPr="00D77383" w:rsidRDefault="00D77383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</w:pPr>
            <w:r w:rsidRPr="00D77383"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  <w:t>PANEL DİSCUSSİON</w:t>
            </w:r>
          </w:p>
          <w:p w:rsidR="00D77383" w:rsidRPr="00D77383" w:rsidRDefault="00D77383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</w:pPr>
          </w:p>
        </w:tc>
      </w:tr>
      <w:tr w:rsidR="005911E8" w:rsidRPr="00461A71" w:rsidTr="00721B37">
        <w:trPr>
          <w:trHeight w:val="349"/>
        </w:trPr>
        <w:tc>
          <w:tcPr>
            <w:tcW w:w="1560" w:type="dxa"/>
            <w:vMerge/>
            <w:vAlign w:val="center"/>
            <w:hideMark/>
          </w:tcPr>
          <w:p w:rsidR="005911E8" w:rsidRPr="00D77383" w:rsidRDefault="005911E8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9781" w:type="dxa"/>
            <w:gridSpan w:val="4"/>
          </w:tcPr>
          <w:p w:rsidR="005911E8" w:rsidRPr="00D77383" w:rsidRDefault="005911E8" w:rsidP="00732045">
            <w:pPr>
              <w:rPr>
                <w:rFonts w:ascii="Times New Roman" w:eastAsiaTheme="minorEastAsia" w:hAnsi="Times New Roman"/>
                <w:i/>
                <w:sz w:val="24"/>
                <w:szCs w:val="24"/>
                <w:lang w:val="en-GB" w:eastAsia="tr-TR"/>
              </w:rPr>
            </w:pPr>
            <w:r w:rsidRPr="00D77383">
              <w:rPr>
                <w:rFonts w:ascii="Times New Roman" w:eastAsiaTheme="minorEastAsia" w:hAnsi="Times New Roman"/>
                <w:i/>
                <w:sz w:val="24"/>
                <w:szCs w:val="24"/>
                <w:lang w:val="en-GB" w:eastAsia="tr-TR"/>
              </w:rPr>
              <w:t>Prospects for bilateral coopera</w:t>
            </w:r>
            <w:r w:rsidR="00D2293F">
              <w:rPr>
                <w:rFonts w:ascii="Times New Roman" w:eastAsiaTheme="minorEastAsia" w:hAnsi="Times New Roman"/>
                <w:i/>
                <w:sz w:val="24"/>
                <w:szCs w:val="24"/>
                <w:lang w:val="en-GB" w:eastAsia="tr-TR"/>
              </w:rPr>
              <w:t>tion between Ukraine and South Africa</w:t>
            </w:r>
          </w:p>
        </w:tc>
      </w:tr>
      <w:tr w:rsidR="005911E8" w:rsidRPr="00461A71" w:rsidTr="00721B37">
        <w:trPr>
          <w:trHeight w:val="349"/>
        </w:trPr>
        <w:tc>
          <w:tcPr>
            <w:tcW w:w="1560" w:type="dxa"/>
            <w:vMerge/>
            <w:vAlign w:val="center"/>
            <w:hideMark/>
          </w:tcPr>
          <w:p w:rsidR="005911E8" w:rsidRPr="00D77383" w:rsidRDefault="005911E8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33" w:type="dxa"/>
            <w:gridSpan w:val="2"/>
          </w:tcPr>
          <w:p w:rsidR="005911E8" w:rsidRPr="00D77383" w:rsidRDefault="00D2293F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Mr.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Taras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Kachka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 xml:space="preserve"> </w:t>
            </w:r>
          </w:p>
        </w:tc>
        <w:tc>
          <w:tcPr>
            <w:tcW w:w="6648" w:type="dxa"/>
            <w:gridSpan w:val="2"/>
          </w:tcPr>
          <w:p w:rsidR="005911E8" w:rsidRPr="00222793" w:rsidRDefault="00D2293F" w:rsidP="00336229">
            <w:pPr>
              <w:tabs>
                <w:tab w:val="left" w:pos="1620"/>
              </w:tabs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  <w:t xml:space="preserve">Deputy Minister for Development of Economy, Trade and Agriculture of Ukraine – Trade Envoy of Ukraine </w:t>
            </w:r>
            <w:r w:rsidR="00461A71">
              <w:rPr>
                <w:rStyle w:val="st"/>
                <w:rFonts w:ascii="Times New Roman" w:hAnsi="Times New Roman"/>
                <w:i/>
                <w:sz w:val="24"/>
                <w:szCs w:val="24"/>
                <w:lang w:val="en-US"/>
              </w:rPr>
              <w:t>(TBC)</w:t>
            </w:r>
          </w:p>
        </w:tc>
      </w:tr>
      <w:tr w:rsidR="00461A71" w:rsidRPr="00461A71" w:rsidTr="00721B37">
        <w:trPr>
          <w:trHeight w:val="349"/>
        </w:trPr>
        <w:tc>
          <w:tcPr>
            <w:tcW w:w="1560" w:type="dxa"/>
            <w:vMerge/>
            <w:vAlign w:val="center"/>
          </w:tcPr>
          <w:p w:rsidR="00461A71" w:rsidRPr="00D77383" w:rsidRDefault="00461A71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33" w:type="dxa"/>
            <w:gridSpan w:val="2"/>
          </w:tcPr>
          <w:p w:rsidR="00461A71" w:rsidRPr="00461A71" w:rsidRDefault="00461A71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Cs/>
                <w:i/>
                <w:color w:val="000000" w:themeColor="text1"/>
                <w:sz w:val="24"/>
                <w:szCs w:val="24"/>
                <w:lang w:val="en-US" w:eastAsia="tr-TR"/>
              </w:rPr>
            </w:pPr>
            <w:r w:rsidRPr="00461A71">
              <w:rPr>
                <w:rFonts w:ascii="Times New Roman" w:eastAsiaTheme="minorEastAsia" w:hAnsi="Times New Roman"/>
                <w:bCs/>
                <w:i/>
                <w:color w:val="000000" w:themeColor="text1"/>
                <w:sz w:val="24"/>
                <w:szCs w:val="24"/>
                <w:lang w:val="en-US" w:eastAsia="tr-TR"/>
              </w:rPr>
              <w:t>Representative</w:t>
            </w:r>
          </w:p>
        </w:tc>
        <w:tc>
          <w:tcPr>
            <w:tcW w:w="6648" w:type="dxa"/>
            <w:gridSpan w:val="2"/>
          </w:tcPr>
          <w:p w:rsidR="00461A71" w:rsidRPr="00461A71" w:rsidRDefault="00461A71" w:rsidP="00461A71">
            <w:pPr>
              <w:tabs>
                <w:tab w:val="left" w:pos="1620"/>
              </w:tabs>
              <w:rPr>
                <w:rFonts w:ascii="Times New Roman" w:eastAsiaTheme="minorEastAsia" w:hAnsi="Times New Roman"/>
                <w:i/>
                <w:sz w:val="24"/>
                <w:szCs w:val="24"/>
                <w:lang w:val="en-GB" w:eastAsia="tr-TR"/>
              </w:rPr>
            </w:pPr>
            <w:r w:rsidRPr="00461A71">
              <w:rPr>
                <w:rFonts w:ascii="Times New Roman" w:eastAsiaTheme="minorEastAsia" w:hAnsi="Times New Roman"/>
                <w:i/>
                <w:sz w:val="24"/>
                <w:szCs w:val="24"/>
                <w:lang w:val="en-GB" w:eastAsia="tr-TR"/>
              </w:rPr>
              <w:t xml:space="preserve">The South Africa Government </w:t>
            </w:r>
            <w:r w:rsidRPr="00461A71">
              <w:rPr>
                <w:rStyle w:val="st"/>
                <w:rFonts w:ascii="Times New Roman" w:hAnsi="Times New Roman"/>
                <w:i/>
                <w:sz w:val="24"/>
                <w:szCs w:val="24"/>
                <w:lang w:val="en-US"/>
              </w:rPr>
              <w:t>(TBC)</w:t>
            </w:r>
          </w:p>
        </w:tc>
      </w:tr>
      <w:tr w:rsidR="00D2293F" w:rsidRPr="00461A71" w:rsidTr="00721B37">
        <w:trPr>
          <w:trHeight w:val="349"/>
        </w:trPr>
        <w:tc>
          <w:tcPr>
            <w:tcW w:w="1560" w:type="dxa"/>
            <w:vMerge/>
            <w:vAlign w:val="center"/>
          </w:tcPr>
          <w:p w:rsidR="00D2293F" w:rsidRPr="00D77383" w:rsidRDefault="00D2293F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33" w:type="dxa"/>
            <w:gridSpan w:val="2"/>
          </w:tcPr>
          <w:p w:rsidR="00D2293F" w:rsidRPr="00D77383" w:rsidRDefault="00D2293F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</w:pPr>
            <w:r w:rsidRPr="00D77383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Mr. Volodymyr Khomanets</w:t>
            </w:r>
          </w:p>
        </w:tc>
        <w:tc>
          <w:tcPr>
            <w:tcW w:w="6648" w:type="dxa"/>
            <w:gridSpan w:val="2"/>
          </w:tcPr>
          <w:p w:rsidR="00D2293F" w:rsidRPr="00222793" w:rsidRDefault="00D2293F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</w:pPr>
            <w:r w:rsidRPr="00222793">
              <w:rPr>
                <w:rFonts w:ascii="Times New Roman" w:hAnsi="Times New Roman"/>
                <w:color w:val="000000" w:themeColor="text1"/>
                <w:sz w:val="24"/>
                <w:szCs w:val="28"/>
                <w:lang w:val="en-US" w:eastAsia="ru-RU"/>
              </w:rPr>
              <w:t>Director of Economic Diplomacy Department, Ministry of Foreign Affairs of Ukraine</w:t>
            </w:r>
          </w:p>
        </w:tc>
      </w:tr>
      <w:tr w:rsidR="00461A71" w:rsidRPr="00461A71" w:rsidTr="00721B37">
        <w:trPr>
          <w:trHeight w:val="349"/>
        </w:trPr>
        <w:tc>
          <w:tcPr>
            <w:tcW w:w="1560" w:type="dxa"/>
            <w:vMerge/>
            <w:vAlign w:val="center"/>
          </w:tcPr>
          <w:p w:rsidR="00461A71" w:rsidRPr="00D77383" w:rsidRDefault="00461A71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33" w:type="dxa"/>
            <w:gridSpan w:val="2"/>
          </w:tcPr>
          <w:p w:rsidR="00461A71" w:rsidRPr="00D77383" w:rsidRDefault="00461A71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US" w:eastAsia="tr-TR"/>
              </w:rPr>
              <w:t>Representative</w:t>
            </w:r>
          </w:p>
        </w:tc>
        <w:tc>
          <w:tcPr>
            <w:tcW w:w="6648" w:type="dxa"/>
            <w:gridSpan w:val="2"/>
          </w:tcPr>
          <w:p w:rsidR="00461A71" w:rsidRPr="00222793" w:rsidRDefault="00461A71" w:rsidP="00732045">
            <w:pPr>
              <w:tabs>
                <w:tab w:val="left" w:pos="1620"/>
              </w:tabs>
              <w:rPr>
                <w:rFonts w:ascii="Times New Roman" w:hAnsi="Times New Roman"/>
                <w:color w:val="000000" w:themeColor="text1"/>
                <w:sz w:val="24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en-US" w:eastAsia="ru-RU"/>
              </w:rPr>
              <w:t xml:space="preserve">Export promotion office of Ukraine </w:t>
            </w:r>
            <w:r>
              <w:rPr>
                <w:rStyle w:val="st"/>
                <w:rFonts w:ascii="Times New Roman" w:hAnsi="Times New Roman"/>
                <w:i/>
                <w:sz w:val="24"/>
                <w:szCs w:val="24"/>
                <w:lang w:val="en-US"/>
              </w:rPr>
              <w:t>(TBC)</w:t>
            </w:r>
          </w:p>
        </w:tc>
      </w:tr>
      <w:tr w:rsidR="00D2293F" w:rsidRPr="00461A71" w:rsidTr="00721B37">
        <w:trPr>
          <w:trHeight w:val="349"/>
        </w:trPr>
        <w:tc>
          <w:tcPr>
            <w:tcW w:w="1560" w:type="dxa"/>
            <w:vMerge/>
            <w:vAlign w:val="center"/>
          </w:tcPr>
          <w:p w:rsidR="00D2293F" w:rsidRPr="00D77383" w:rsidRDefault="00D2293F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9781" w:type="dxa"/>
            <w:gridSpan w:val="4"/>
          </w:tcPr>
          <w:p w:rsidR="00D2293F" w:rsidRPr="00D77383" w:rsidRDefault="00D2293F" w:rsidP="00732045">
            <w:pPr>
              <w:tabs>
                <w:tab w:val="left" w:pos="1620"/>
              </w:tabs>
              <w:rPr>
                <w:rStyle w:val="st"/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D77383">
              <w:rPr>
                <w:rStyle w:val="st"/>
                <w:rFonts w:ascii="Times New Roman" w:hAnsi="Times New Roman"/>
                <w:i/>
                <w:sz w:val="24"/>
                <w:szCs w:val="24"/>
                <w:lang w:val="en-GB"/>
              </w:rPr>
              <w:t>Agrarian potential of Ukraine</w:t>
            </w:r>
            <w:r w:rsidR="00125FF1">
              <w:rPr>
                <w:rStyle w:val="st"/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and South Africa </w:t>
            </w:r>
            <w:r w:rsidRPr="00D77383">
              <w:rPr>
                <w:rStyle w:val="st"/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</w:p>
        </w:tc>
      </w:tr>
      <w:tr w:rsidR="00D2293F" w:rsidRPr="00461A71" w:rsidTr="00721B37">
        <w:trPr>
          <w:trHeight w:val="349"/>
        </w:trPr>
        <w:tc>
          <w:tcPr>
            <w:tcW w:w="1560" w:type="dxa"/>
            <w:vMerge/>
            <w:vAlign w:val="center"/>
          </w:tcPr>
          <w:p w:rsidR="00D2293F" w:rsidRPr="00D77383" w:rsidRDefault="00D2293F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33" w:type="dxa"/>
            <w:gridSpan w:val="2"/>
          </w:tcPr>
          <w:p w:rsidR="00D2293F" w:rsidRPr="00D77383" w:rsidRDefault="00D2293F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</w:pPr>
          </w:p>
        </w:tc>
        <w:tc>
          <w:tcPr>
            <w:tcW w:w="6648" w:type="dxa"/>
            <w:gridSpan w:val="2"/>
          </w:tcPr>
          <w:p w:rsidR="00D2293F" w:rsidRPr="00D77383" w:rsidRDefault="00D2293F" w:rsidP="00732045">
            <w:pPr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</w:pPr>
          </w:p>
        </w:tc>
      </w:tr>
      <w:tr w:rsidR="00D2293F" w:rsidRPr="00461A71" w:rsidTr="00721B37">
        <w:trPr>
          <w:trHeight w:val="349"/>
        </w:trPr>
        <w:tc>
          <w:tcPr>
            <w:tcW w:w="1560" w:type="dxa"/>
            <w:vMerge/>
            <w:vAlign w:val="center"/>
          </w:tcPr>
          <w:p w:rsidR="00D2293F" w:rsidRPr="00D77383" w:rsidRDefault="00D2293F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33" w:type="dxa"/>
            <w:gridSpan w:val="2"/>
          </w:tcPr>
          <w:p w:rsidR="00D2293F" w:rsidRPr="00D77383" w:rsidRDefault="00D2293F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</w:pPr>
            <w:r w:rsidRPr="00D77383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Ms.</w:t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 xml:space="preserve"> </w:t>
            </w:r>
            <w:r w:rsidRPr="00D77383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 xml:space="preserve">Olga </w:t>
            </w:r>
            <w:proofErr w:type="spellStart"/>
            <w:r w:rsidRPr="00D77383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Trofimtseva</w:t>
            </w:r>
            <w:proofErr w:type="spellEnd"/>
          </w:p>
        </w:tc>
        <w:tc>
          <w:tcPr>
            <w:tcW w:w="6648" w:type="dxa"/>
            <w:gridSpan w:val="2"/>
          </w:tcPr>
          <w:p w:rsidR="00D2293F" w:rsidRPr="00D77383" w:rsidRDefault="00D2293F" w:rsidP="00461A71">
            <w:pPr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</w:pPr>
            <w:r w:rsidRPr="00D77383"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  <w:t xml:space="preserve">Expert, </w:t>
            </w:r>
            <w:r w:rsidRPr="0033622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en-GB"/>
              </w:rPr>
              <w:t>Minister</w:t>
            </w:r>
            <w:r w:rsidRPr="00D77383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 xml:space="preserve"> of Agrarian Policy and Food of Ukraine (2019)</w:t>
            </w:r>
            <w:r w:rsidR="00461A71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461A71">
              <w:rPr>
                <w:rStyle w:val="st"/>
                <w:rFonts w:ascii="Times New Roman" w:hAnsi="Times New Roman"/>
                <w:i/>
                <w:sz w:val="24"/>
                <w:szCs w:val="24"/>
                <w:lang w:val="en-US"/>
              </w:rPr>
              <w:t>(TBC)</w:t>
            </w:r>
          </w:p>
        </w:tc>
      </w:tr>
      <w:tr w:rsidR="00D2293F" w:rsidRPr="00461A71" w:rsidTr="00721B37">
        <w:trPr>
          <w:trHeight w:val="349"/>
        </w:trPr>
        <w:tc>
          <w:tcPr>
            <w:tcW w:w="1560" w:type="dxa"/>
            <w:vMerge/>
            <w:vAlign w:val="center"/>
          </w:tcPr>
          <w:p w:rsidR="00D2293F" w:rsidRPr="00D77383" w:rsidRDefault="00D2293F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33" w:type="dxa"/>
            <w:gridSpan w:val="2"/>
          </w:tcPr>
          <w:p w:rsidR="00D2293F" w:rsidRPr="00D77383" w:rsidRDefault="00D2293F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</w:pPr>
          </w:p>
        </w:tc>
        <w:tc>
          <w:tcPr>
            <w:tcW w:w="6648" w:type="dxa"/>
            <w:gridSpan w:val="2"/>
          </w:tcPr>
          <w:p w:rsidR="00D2293F" w:rsidRPr="00D77383" w:rsidRDefault="00D2293F" w:rsidP="00732045">
            <w:pPr>
              <w:tabs>
                <w:tab w:val="left" w:pos="1620"/>
              </w:tabs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2293F" w:rsidRPr="00461A71" w:rsidTr="00721B37">
        <w:trPr>
          <w:trHeight w:val="349"/>
        </w:trPr>
        <w:tc>
          <w:tcPr>
            <w:tcW w:w="1560" w:type="dxa"/>
            <w:vMerge/>
            <w:vAlign w:val="center"/>
          </w:tcPr>
          <w:p w:rsidR="00D2293F" w:rsidRPr="00D77383" w:rsidRDefault="00D2293F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9781" w:type="dxa"/>
            <w:gridSpan w:val="4"/>
          </w:tcPr>
          <w:p w:rsidR="00D2293F" w:rsidRPr="00D77383" w:rsidRDefault="00125FF1" w:rsidP="00732045">
            <w:pPr>
              <w:tabs>
                <w:tab w:val="left" w:pos="1620"/>
              </w:tabs>
              <w:rPr>
                <w:rStyle w:val="st"/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125FF1">
              <w:rPr>
                <w:rStyle w:val="st"/>
                <w:rFonts w:ascii="Times New Roman" w:hAnsi="Times New Roman"/>
                <w:i/>
                <w:sz w:val="24"/>
                <w:szCs w:val="24"/>
                <w:lang w:val="en-GB"/>
              </w:rPr>
              <w:t>Ukrainian and South African perspective on business cooperation</w:t>
            </w:r>
          </w:p>
        </w:tc>
      </w:tr>
      <w:tr w:rsidR="00D2293F" w:rsidRPr="00461A71" w:rsidTr="00721B37">
        <w:trPr>
          <w:trHeight w:val="349"/>
        </w:trPr>
        <w:tc>
          <w:tcPr>
            <w:tcW w:w="1560" w:type="dxa"/>
            <w:vMerge/>
            <w:vAlign w:val="center"/>
          </w:tcPr>
          <w:p w:rsidR="00D2293F" w:rsidRPr="00D77383" w:rsidRDefault="00D2293F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33" w:type="dxa"/>
            <w:gridSpan w:val="2"/>
          </w:tcPr>
          <w:p w:rsidR="00D2293F" w:rsidRPr="00D77383" w:rsidRDefault="00D2293F" w:rsidP="0057122E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</w:pPr>
          </w:p>
        </w:tc>
        <w:tc>
          <w:tcPr>
            <w:tcW w:w="6648" w:type="dxa"/>
            <w:gridSpan w:val="2"/>
          </w:tcPr>
          <w:p w:rsidR="00D2293F" w:rsidRPr="00AE54BE" w:rsidRDefault="00D2293F" w:rsidP="00F90020">
            <w:pPr>
              <w:rPr>
                <w:rFonts w:ascii="Times New Roman" w:eastAsiaTheme="minorEastAsia" w:hAnsi="Times New Roman"/>
                <w:sz w:val="24"/>
                <w:szCs w:val="24"/>
                <w:lang w:val="en-US" w:eastAsia="tr-TR"/>
              </w:rPr>
            </w:pPr>
          </w:p>
        </w:tc>
      </w:tr>
      <w:tr w:rsidR="00125FF1" w:rsidRPr="00613CB9" w:rsidTr="00721B37">
        <w:trPr>
          <w:trHeight w:val="349"/>
        </w:trPr>
        <w:tc>
          <w:tcPr>
            <w:tcW w:w="1560" w:type="dxa"/>
            <w:vMerge/>
            <w:vAlign w:val="center"/>
          </w:tcPr>
          <w:p w:rsidR="00125FF1" w:rsidRPr="00D77383" w:rsidRDefault="00125FF1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33" w:type="dxa"/>
            <w:gridSpan w:val="2"/>
          </w:tcPr>
          <w:p w:rsidR="00125FF1" w:rsidRPr="00D77383" w:rsidRDefault="00125FF1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</w:pPr>
            <w:r w:rsidRPr="00D77383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Mr. Dmytro Los</w:t>
            </w:r>
          </w:p>
        </w:tc>
        <w:tc>
          <w:tcPr>
            <w:tcW w:w="6648" w:type="dxa"/>
            <w:gridSpan w:val="2"/>
          </w:tcPr>
          <w:p w:rsidR="00125FF1" w:rsidRPr="00F90020" w:rsidRDefault="00125FF1" w:rsidP="00732045">
            <w:pPr>
              <w:rPr>
                <w:rStyle w:val="st"/>
                <w:rFonts w:ascii="Times New Roman" w:hAnsi="Times New Roman"/>
                <w:sz w:val="24"/>
                <w:szCs w:val="24"/>
                <w:lang w:val="en-US"/>
              </w:rPr>
            </w:pPr>
            <w:r w:rsidRPr="00D77383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>Advisor to the CEO of MHP</w:t>
            </w:r>
            <w:r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Style w:val="st"/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90020">
              <w:rPr>
                <w:rStyle w:val="st"/>
                <w:rFonts w:ascii="Times New Roman" w:hAnsi="Times New Roman"/>
                <w:sz w:val="24"/>
                <w:szCs w:val="24"/>
                <w:lang w:val="en-US"/>
              </w:rPr>
              <w:t xml:space="preserve">Group of companies </w:t>
            </w:r>
            <w:proofErr w:type="spellStart"/>
            <w:r w:rsidRPr="00F90020">
              <w:rPr>
                <w:rStyle w:val="st"/>
                <w:rFonts w:ascii="Times New Roman" w:hAnsi="Times New Roman"/>
                <w:sz w:val="24"/>
                <w:szCs w:val="24"/>
                <w:lang w:val="en-US"/>
              </w:rPr>
              <w:t>PrJSC</w:t>
            </w:r>
            <w:proofErr w:type="spellEnd"/>
          </w:p>
          <w:p w:rsidR="00125FF1" w:rsidRPr="00AE54BE" w:rsidRDefault="00125FF1" w:rsidP="00732045">
            <w:pPr>
              <w:rPr>
                <w:rFonts w:ascii="Times New Roman" w:eastAsiaTheme="minorEastAsia" w:hAnsi="Times New Roman"/>
                <w:sz w:val="24"/>
                <w:szCs w:val="24"/>
                <w:lang w:val="en-US" w:eastAsia="tr-TR"/>
              </w:rPr>
            </w:pPr>
            <w:r>
              <w:rPr>
                <w:rStyle w:val="st"/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F90020">
              <w:rPr>
                <w:rStyle w:val="st"/>
                <w:rFonts w:ascii="Times New Roman" w:hAnsi="Times New Roman"/>
                <w:sz w:val="24"/>
                <w:szCs w:val="24"/>
                <w:lang w:val="en-US"/>
              </w:rPr>
              <w:t>Mironivsky</w:t>
            </w:r>
            <w:proofErr w:type="spellEnd"/>
            <w:r w:rsidRPr="00F90020">
              <w:rPr>
                <w:rStyle w:val="st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0020">
              <w:rPr>
                <w:rStyle w:val="st"/>
                <w:rFonts w:ascii="Times New Roman" w:hAnsi="Times New Roman"/>
                <w:sz w:val="24"/>
                <w:szCs w:val="24"/>
                <w:lang w:val="en-US"/>
              </w:rPr>
              <w:t>Hliboproduct</w:t>
            </w:r>
            <w:proofErr w:type="spellEnd"/>
            <w:r>
              <w:rPr>
                <w:rStyle w:val="st"/>
                <w:rFonts w:ascii="Times New Roman" w:hAnsi="Times New Roman"/>
                <w:sz w:val="24"/>
                <w:szCs w:val="24"/>
                <w:lang w:val="en-US"/>
              </w:rPr>
              <w:t>”)</w:t>
            </w:r>
          </w:p>
        </w:tc>
      </w:tr>
      <w:tr w:rsidR="00125FF1" w:rsidRPr="00613CB9" w:rsidTr="00721B37">
        <w:trPr>
          <w:trHeight w:val="349"/>
        </w:trPr>
        <w:tc>
          <w:tcPr>
            <w:tcW w:w="1560" w:type="dxa"/>
            <w:vMerge/>
            <w:vAlign w:val="center"/>
          </w:tcPr>
          <w:p w:rsidR="00125FF1" w:rsidRPr="00D77383" w:rsidRDefault="00125FF1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33" w:type="dxa"/>
            <w:gridSpan w:val="2"/>
          </w:tcPr>
          <w:p w:rsidR="00125FF1" w:rsidRPr="00D77383" w:rsidRDefault="00125FF1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</w:pPr>
          </w:p>
        </w:tc>
        <w:tc>
          <w:tcPr>
            <w:tcW w:w="6648" w:type="dxa"/>
            <w:gridSpan w:val="2"/>
          </w:tcPr>
          <w:p w:rsidR="00125FF1" w:rsidRPr="00D77383" w:rsidRDefault="00125FF1" w:rsidP="00732045">
            <w:pPr>
              <w:tabs>
                <w:tab w:val="left" w:pos="1620"/>
              </w:tabs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125FF1" w:rsidRPr="00613CB9" w:rsidTr="00721B37">
        <w:trPr>
          <w:trHeight w:val="70"/>
        </w:trPr>
        <w:tc>
          <w:tcPr>
            <w:tcW w:w="1560" w:type="dxa"/>
            <w:vMerge/>
            <w:vAlign w:val="center"/>
          </w:tcPr>
          <w:p w:rsidR="00125FF1" w:rsidRPr="00D77383" w:rsidRDefault="00125FF1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9781" w:type="dxa"/>
            <w:gridSpan w:val="4"/>
            <w:shd w:val="clear" w:color="auto" w:fill="8DB3E2" w:themeFill="text2" w:themeFillTint="66"/>
          </w:tcPr>
          <w:p w:rsidR="00125FF1" w:rsidRPr="00D77383" w:rsidRDefault="00125FF1" w:rsidP="00732045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125FF1" w:rsidRPr="00461A71" w:rsidTr="00721B37">
        <w:trPr>
          <w:trHeight w:val="70"/>
        </w:trPr>
        <w:tc>
          <w:tcPr>
            <w:tcW w:w="1560" w:type="dxa"/>
            <w:hideMark/>
          </w:tcPr>
          <w:p w:rsidR="00125FF1" w:rsidRPr="00D77383" w:rsidRDefault="00125FF1" w:rsidP="00F9146A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en-GB" w:eastAsia="tr-TR"/>
              </w:rPr>
            </w:pPr>
            <w:r w:rsidRPr="00D77383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en-GB" w:eastAsia="tr-TR"/>
              </w:rPr>
              <w:t>1</w:t>
            </w: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en-GB" w:eastAsia="tr-TR"/>
              </w:rPr>
              <w:t>2</w:t>
            </w:r>
            <w:r w:rsidRPr="00D77383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en-GB" w:eastAsia="tr-TR"/>
              </w:rPr>
              <w:t>:</w:t>
            </w: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en-GB" w:eastAsia="tr-TR"/>
              </w:rPr>
              <w:t>3</w:t>
            </w:r>
            <w:r w:rsidRPr="00D77383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81" w:type="dxa"/>
            <w:gridSpan w:val="4"/>
            <w:hideMark/>
          </w:tcPr>
          <w:p w:rsidR="00125FF1" w:rsidRDefault="00125FF1" w:rsidP="00732045">
            <w:pPr>
              <w:tabs>
                <w:tab w:val="left" w:pos="709"/>
                <w:tab w:val="left" w:pos="993"/>
                <w:tab w:val="left" w:pos="1418"/>
                <w:tab w:val="left" w:pos="1701"/>
                <w:tab w:val="left" w:pos="6120"/>
              </w:tabs>
              <w:spacing w:before="60" w:after="60"/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77383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Q&amp;A SESSION</w:t>
            </w:r>
            <w:r w:rsidRPr="00D77383"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en-GB"/>
              </w:rPr>
              <w:tab/>
            </w:r>
          </w:p>
          <w:p w:rsidR="00125FF1" w:rsidRDefault="00125FF1" w:rsidP="00732045">
            <w:pPr>
              <w:tabs>
                <w:tab w:val="left" w:pos="709"/>
                <w:tab w:val="left" w:pos="993"/>
                <w:tab w:val="left" w:pos="1418"/>
                <w:tab w:val="left" w:pos="1701"/>
                <w:tab w:val="left" w:pos="6120"/>
              </w:tabs>
              <w:spacing w:before="60" w:after="60"/>
              <w:rPr>
                <w:rStyle w:val="tlid-translation"/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1D79A3">
              <w:rPr>
                <w:rStyle w:val="tlid-translation"/>
                <w:rFonts w:ascii="Times New Roman" w:hAnsi="Times New Roman"/>
                <w:bCs/>
                <w:sz w:val="24"/>
                <w:szCs w:val="24"/>
                <w:lang w:val="en-GB"/>
              </w:rPr>
              <w:t>Ukrain</w:t>
            </w:r>
            <w:r>
              <w:rPr>
                <w:rStyle w:val="tlid-translation"/>
                <w:rFonts w:ascii="Times New Roman" w:hAnsi="Times New Roman"/>
                <w:bCs/>
                <w:sz w:val="24"/>
                <w:szCs w:val="24"/>
                <w:lang w:val="en-GB"/>
              </w:rPr>
              <w:t>ian and South African</w:t>
            </w:r>
            <w:r w:rsidRPr="001D79A3">
              <w:rPr>
                <w:rStyle w:val="tlid-translation"/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companies</w:t>
            </w:r>
            <w:r>
              <w:rPr>
                <w:rStyle w:val="tlid-translation"/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</w:p>
          <w:p w:rsidR="00125FF1" w:rsidRPr="00D77383" w:rsidRDefault="00125FF1" w:rsidP="00202D60">
            <w:pPr>
              <w:tabs>
                <w:tab w:val="left" w:pos="709"/>
                <w:tab w:val="left" w:pos="993"/>
                <w:tab w:val="left" w:pos="1418"/>
                <w:tab w:val="left" w:pos="1701"/>
                <w:tab w:val="left" w:pos="6120"/>
              </w:tabs>
              <w:spacing w:before="60" w:after="60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25FF1" w:rsidRPr="00461A71" w:rsidTr="00721B37">
        <w:trPr>
          <w:trHeight w:val="70"/>
        </w:trPr>
        <w:tc>
          <w:tcPr>
            <w:tcW w:w="11341" w:type="dxa"/>
            <w:gridSpan w:val="5"/>
            <w:shd w:val="clear" w:color="auto" w:fill="8DB3E2" w:themeFill="text2" w:themeFillTint="66"/>
          </w:tcPr>
          <w:p w:rsidR="00125FF1" w:rsidRPr="00D77383" w:rsidRDefault="00125FF1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en-GB" w:eastAsia="tr-TR"/>
              </w:rPr>
            </w:pPr>
          </w:p>
        </w:tc>
      </w:tr>
    </w:tbl>
    <w:p w:rsidR="00390DD8" w:rsidRPr="00D77383" w:rsidRDefault="00390DD8">
      <w:pPr>
        <w:rPr>
          <w:rFonts w:ascii="Times New Roman" w:hAnsi="Times New Roman"/>
          <w:sz w:val="24"/>
          <w:szCs w:val="24"/>
          <w:lang w:val="en-GB"/>
        </w:rPr>
      </w:pPr>
    </w:p>
    <w:sectPr w:rsidR="00390DD8" w:rsidRPr="00D77383" w:rsidSect="0082547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F3"/>
    <w:rsid w:val="000A0173"/>
    <w:rsid w:val="000D318E"/>
    <w:rsid w:val="001020B9"/>
    <w:rsid w:val="00125FF1"/>
    <w:rsid w:val="001B55FF"/>
    <w:rsid w:val="001C34E4"/>
    <w:rsid w:val="001D79A3"/>
    <w:rsid w:val="00202D60"/>
    <w:rsid w:val="00206563"/>
    <w:rsid w:val="00222793"/>
    <w:rsid w:val="00253DB2"/>
    <w:rsid w:val="002A137E"/>
    <w:rsid w:val="002F784E"/>
    <w:rsid w:val="00317E32"/>
    <w:rsid w:val="00336229"/>
    <w:rsid w:val="00390DD8"/>
    <w:rsid w:val="003A10CC"/>
    <w:rsid w:val="0041755F"/>
    <w:rsid w:val="00422399"/>
    <w:rsid w:val="00461A71"/>
    <w:rsid w:val="004707B8"/>
    <w:rsid w:val="00542BA1"/>
    <w:rsid w:val="0057122E"/>
    <w:rsid w:val="005911E8"/>
    <w:rsid w:val="005C2B51"/>
    <w:rsid w:val="00612D3F"/>
    <w:rsid w:val="00613CB9"/>
    <w:rsid w:val="00667343"/>
    <w:rsid w:val="00721B37"/>
    <w:rsid w:val="00724E49"/>
    <w:rsid w:val="00725FF4"/>
    <w:rsid w:val="00732045"/>
    <w:rsid w:val="007A60FA"/>
    <w:rsid w:val="007E50C3"/>
    <w:rsid w:val="00824DAC"/>
    <w:rsid w:val="00825470"/>
    <w:rsid w:val="0083096B"/>
    <w:rsid w:val="008C1467"/>
    <w:rsid w:val="008C3BB2"/>
    <w:rsid w:val="008E218B"/>
    <w:rsid w:val="009470B4"/>
    <w:rsid w:val="00971D3A"/>
    <w:rsid w:val="00A51AAC"/>
    <w:rsid w:val="00A56AF4"/>
    <w:rsid w:val="00AE54BE"/>
    <w:rsid w:val="00B21F85"/>
    <w:rsid w:val="00B402B2"/>
    <w:rsid w:val="00B51575"/>
    <w:rsid w:val="00B755F3"/>
    <w:rsid w:val="00BF6144"/>
    <w:rsid w:val="00C079F5"/>
    <w:rsid w:val="00CD178C"/>
    <w:rsid w:val="00D2293F"/>
    <w:rsid w:val="00D77383"/>
    <w:rsid w:val="00DB6CF3"/>
    <w:rsid w:val="00DC67C1"/>
    <w:rsid w:val="00E1183E"/>
    <w:rsid w:val="00E34A4F"/>
    <w:rsid w:val="00E871B5"/>
    <w:rsid w:val="00EC6513"/>
    <w:rsid w:val="00F054F4"/>
    <w:rsid w:val="00F1204D"/>
    <w:rsid w:val="00F66936"/>
    <w:rsid w:val="00F90020"/>
    <w:rsid w:val="00F9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25470"/>
  </w:style>
  <w:style w:type="table" w:styleId="a3">
    <w:name w:val="Table Grid"/>
    <w:basedOn w:val="a1"/>
    <w:uiPriority w:val="59"/>
    <w:rsid w:val="0082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470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a0"/>
    <w:rsid w:val="00971D3A"/>
  </w:style>
  <w:style w:type="character" w:styleId="a6">
    <w:name w:val="Emphasis"/>
    <w:basedOn w:val="a0"/>
    <w:uiPriority w:val="20"/>
    <w:qFormat/>
    <w:rsid w:val="00971D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25470"/>
  </w:style>
  <w:style w:type="table" w:styleId="a3">
    <w:name w:val="Table Grid"/>
    <w:basedOn w:val="a1"/>
    <w:uiPriority w:val="59"/>
    <w:rsid w:val="0082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470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a0"/>
    <w:rsid w:val="00971D3A"/>
  </w:style>
  <w:style w:type="character" w:styleId="a6">
    <w:name w:val="Emphasis"/>
    <w:basedOn w:val="a0"/>
    <w:uiPriority w:val="20"/>
    <w:qFormat/>
    <w:rsid w:val="00971D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2020-05-28T09:17:00Z</cp:lastPrinted>
  <dcterms:created xsi:type="dcterms:W3CDTF">2020-05-28T09:14:00Z</dcterms:created>
  <dcterms:modified xsi:type="dcterms:W3CDTF">2020-05-28T09:18:00Z</dcterms:modified>
</cp:coreProperties>
</file>